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95" w:rsidRDefault="005C1399" w:rsidP="008F31F0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Bestektekst</w:t>
      </w:r>
    </w:p>
    <w:p w:rsidR="005C1399" w:rsidRPr="007F59B4" w:rsidRDefault="001B7E0D" w:rsidP="005C1399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zandvangput</w:t>
      </w:r>
    </w:p>
    <w:p w:rsidR="008F31F0" w:rsidRDefault="008F31F0">
      <w:pPr>
        <w:rPr>
          <w:i/>
          <w:sz w:val="32"/>
          <w:szCs w:val="32"/>
        </w:rPr>
      </w:pPr>
    </w:p>
    <w:p w:rsidR="00A679D8" w:rsidRPr="008F31F0" w:rsidRDefault="00F4333D">
      <w:pPr>
        <w:rPr>
          <w:i/>
          <w:sz w:val="32"/>
          <w:szCs w:val="32"/>
        </w:rPr>
      </w:pPr>
      <w:r w:rsidRPr="008F31F0">
        <w:rPr>
          <w:i/>
          <w:sz w:val="32"/>
          <w:szCs w:val="32"/>
        </w:rPr>
        <w:t>‘</w:t>
      </w:r>
      <w:r w:rsidR="00A679D8" w:rsidRPr="008F31F0">
        <w:rPr>
          <w:i/>
          <w:sz w:val="32"/>
          <w:szCs w:val="32"/>
        </w:rPr>
        <w:t xml:space="preserve">Geprefabriceerde betonnen </w:t>
      </w:r>
      <w:r w:rsidR="001B7E0D">
        <w:rPr>
          <w:i/>
          <w:sz w:val="32"/>
          <w:szCs w:val="32"/>
        </w:rPr>
        <w:t>zandvangput'</w:t>
      </w:r>
    </w:p>
    <w:p w:rsidR="008F31F0" w:rsidRDefault="008F31F0">
      <w:pPr>
        <w:rPr>
          <w:sz w:val="24"/>
          <w:szCs w:val="24"/>
        </w:rPr>
      </w:pPr>
    </w:p>
    <w:p w:rsidR="00A679D8" w:rsidRPr="008F31F0" w:rsidRDefault="00A679D8">
      <w:pPr>
        <w:rPr>
          <w:sz w:val="24"/>
          <w:szCs w:val="24"/>
        </w:rPr>
      </w:pPr>
      <w:bookmarkStart w:id="0" w:name="_GoBack"/>
      <w:bookmarkEnd w:id="0"/>
      <w:r w:rsidRPr="008F31F0">
        <w:rPr>
          <w:sz w:val="24"/>
          <w:szCs w:val="24"/>
        </w:rPr>
        <w:t xml:space="preserve">Omhelst het leveren en plaatsen van betonnen </w:t>
      </w:r>
      <w:r w:rsidR="001B7E0D">
        <w:rPr>
          <w:sz w:val="24"/>
          <w:szCs w:val="24"/>
        </w:rPr>
        <w:t>zandvangputten</w:t>
      </w:r>
      <w:r w:rsidRPr="008F31F0">
        <w:rPr>
          <w:sz w:val="24"/>
          <w:szCs w:val="24"/>
        </w:rPr>
        <w:t xml:space="preserve"> in </w:t>
      </w:r>
      <w:r w:rsidR="004849FC">
        <w:rPr>
          <w:sz w:val="24"/>
          <w:szCs w:val="24"/>
        </w:rPr>
        <w:t>glad</w:t>
      </w:r>
      <w:r w:rsidRPr="008F31F0">
        <w:rPr>
          <w:sz w:val="24"/>
          <w:szCs w:val="24"/>
        </w:rPr>
        <w:t xml:space="preserve"> grijs bekist </w:t>
      </w:r>
      <w:r w:rsidR="004849FC">
        <w:rPr>
          <w:sz w:val="24"/>
          <w:szCs w:val="24"/>
        </w:rPr>
        <w:t xml:space="preserve">gewapend </w:t>
      </w:r>
      <w:r w:rsidRPr="008F31F0">
        <w:rPr>
          <w:sz w:val="24"/>
          <w:szCs w:val="24"/>
        </w:rPr>
        <w:t>beton</w:t>
      </w:r>
      <w:r w:rsidR="0079639D" w:rsidRPr="008F31F0">
        <w:rPr>
          <w:sz w:val="24"/>
          <w:szCs w:val="24"/>
        </w:rPr>
        <w:t>, afmeting</w:t>
      </w:r>
      <w:r w:rsidR="004849FC">
        <w:rPr>
          <w:sz w:val="24"/>
          <w:szCs w:val="24"/>
        </w:rPr>
        <w:t xml:space="preserve"> 4</w:t>
      </w:r>
      <w:r w:rsidR="0079639D" w:rsidRPr="008F31F0">
        <w:rPr>
          <w:sz w:val="24"/>
          <w:szCs w:val="24"/>
        </w:rPr>
        <w:t xml:space="preserve">95 x </w:t>
      </w:r>
      <w:r w:rsidR="001B7E0D">
        <w:rPr>
          <w:sz w:val="24"/>
          <w:szCs w:val="24"/>
        </w:rPr>
        <w:t>495 x 810</w:t>
      </w:r>
      <w:r w:rsidR="0079639D" w:rsidRPr="008F31F0">
        <w:rPr>
          <w:sz w:val="24"/>
          <w:szCs w:val="24"/>
        </w:rPr>
        <w:t xml:space="preserve"> mm</w:t>
      </w:r>
      <w:r w:rsidRPr="008F31F0">
        <w:rPr>
          <w:sz w:val="24"/>
          <w:szCs w:val="24"/>
        </w:rPr>
        <w:t xml:space="preserve">. </w:t>
      </w:r>
      <w:r w:rsidR="001B7E0D">
        <w:rPr>
          <w:sz w:val="24"/>
          <w:szCs w:val="24"/>
        </w:rPr>
        <w:t>De zandvangput</w:t>
      </w:r>
      <w:r w:rsidRPr="008F31F0">
        <w:rPr>
          <w:sz w:val="24"/>
          <w:szCs w:val="24"/>
        </w:rPr>
        <w:t xml:space="preserve"> voldoet aan </w:t>
      </w:r>
      <w:r w:rsidR="000436F4">
        <w:rPr>
          <w:sz w:val="24"/>
          <w:szCs w:val="24"/>
        </w:rPr>
        <w:t xml:space="preserve">een </w:t>
      </w:r>
      <w:r w:rsidR="0079639D" w:rsidRPr="008F31F0">
        <w:rPr>
          <w:sz w:val="24"/>
          <w:szCs w:val="24"/>
        </w:rPr>
        <w:t xml:space="preserve">toelaatbare aslast van </w:t>
      </w:r>
      <w:r w:rsidR="001B7E0D">
        <w:rPr>
          <w:sz w:val="24"/>
          <w:szCs w:val="24"/>
        </w:rPr>
        <w:t>200</w:t>
      </w:r>
      <w:r w:rsidR="0079639D" w:rsidRPr="008F31F0">
        <w:rPr>
          <w:sz w:val="24"/>
          <w:szCs w:val="24"/>
        </w:rPr>
        <w:t xml:space="preserve"> kN.</w:t>
      </w:r>
    </w:p>
    <w:p w:rsidR="00A679D8" w:rsidRDefault="00A679D8">
      <w:pPr>
        <w:rPr>
          <w:sz w:val="24"/>
          <w:szCs w:val="24"/>
        </w:rPr>
      </w:pPr>
      <w:r w:rsidRPr="008F31F0">
        <w:rPr>
          <w:sz w:val="24"/>
          <w:szCs w:val="24"/>
        </w:rPr>
        <w:t xml:space="preserve">De </w:t>
      </w:r>
      <w:r w:rsidR="001B7E0D">
        <w:rPr>
          <w:sz w:val="24"/>
          <w:szCs w:val="24"/>
        </w:rPr>
        <w:t>zandvangputten zijn voorzien van een gietijzeren omranding met een wegneembaar gietijzeren rooster</w:t>
      </w:r>
      <w:r w:rsidR="002C536A" w:rsidRPr="008F31F0">
        <w:rPr>
          <w:sz w:val="24"/>
          <w:szCs w:val="24"/>
        </w:rPr>
        <w:t>.</w:t>
      </w:r>
      <w:r w:rsidR="000436F4">
        <w:rPr>
          <w:sz w:val="24"/>
          <w:szCs w:val="24"/>
        </w:rPr>
        <w:t xml:space="preserve"> De bewapeningskorf voldoet aan staalkwaliteit FeB500 (KOMO certificaat).</w:t>
      </w:r>
    </w:p>
    <w:p w:rsidR="009169BC" w:rsidRDefault="001B7E0D" w:rsidP="0001126E">
      <w:pPr>
        <w:rPr>
          <w:sz w:val="24"/>
          <w:szCs w:val="24"/>
        </w:rPr>
      </w:pPr>
      <w:r>
        <w:rPr>
          <w:sz w:val="24"/>
          <w:szCs w:val="24"/>
        </w:rPr>
        <w:t>De zandvangputten zijn zijdelings voorzien van twee over elkaar liggende cylindrische openingen van Ø160 mm</w:t>
      </w:r>
      <w:r w:rsidR="00EF33E1">
        <w:rPr>
          <w:sz w:val="24"/>
          <w:szCs w:val="24"/>
        </w:rPr>
        <w:t>. De onderzijde van deze openingen bevindt zich op - 2</w:t>
      </w:r>
      <w:r w:rsidR="00BF2E47">
        <w:rPr>
          <w:sz w:val="24"/>
          <w:szCs w:val="24"/>
        </w:rPr>
        <w:t>24</w:t>
      </w:r>
      <w:r w:rsidR="00EF33E1">
        <w:rPr>
          <w:sz w:val="24"/>
          <w:szCs w:val="24"/>
        </w:rPr>
        <w:t xml:space="preserve"> mm. Aan de respectievelijke zijdes van deze openingen zijn de zandvangputten voorzien van een hol/dol constructie</w:t>
      </w:r>
      <w:r w:rsidR="009169BC">
        <w:rPr>
          <w:sz w:val="24"/>
          <w:szCs w:val="24"/>
        </w:rPr>
        <w:t xml:space="preserve"> ten behoeve van de koppeling met de afwateringselementen</w:t>
      </w:r>
      <w:r w:rsidR="00EF33E1">
        <w:rPr>
          <w:sz w:val="24"/>
          <w:szCs w:val="24"/>
        </w:rPr>
        <w:t>.</w:t>
      </w:r>
      <w:r w:rsidR="009169BC">
        <w:rPr>
          <w:sz w:val="24"/>
          <w:szCs w:val="24"/>
        </w:rPr>
        <w:t xml:space="preserve"> De vlucht (= onderzijde) van de instortmof - eveneens Ø160mm - van de zandvangputten bevindt zich op - 455 mm.</w:t>
      </w:r>
    </w:p>
    <w:p w:rsidR="00DA52DD" w:rsidRDefault="00DA52DD" w:rsidP="0001126E">
      <w:pPr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1B7E0D">
        <w:rPr>
          <w:sz w:val="24"/>
          <w:szCs w:val="24"/>
        </w:rPr>
        <w:t>zandvangputten</w:t>
      </w:r>
      <w:r>
        <w:rPr>
          <w:sz w:val="24"/>
          <w:szCs w:val="24"/>
        </w:rPr>
        <w:t xml:space="preserve"> hebben </w:t>
      </w:r>
      <w:r w:rsidR="001B7E0D">
        <w:rPr>
          <w:sz w:val="24"/>
          <w:szCs w:val="24"/>
        </w:rPr>
        <w:t xml:space="preserve">bij vrije uitloop </w:t>
      </w:r>
      <w:r>
        <w:rPr>
          <w:sz w:val="24"/>
          <w:szCs w:val="24"/>
        </w:rPr>
        <w:t xml:space="preserve">een afvoercapaciteit van minimaal </w:t>
      </w:r>
      <w:r w:rsidR="001B7E0D">
        <w:rPr>
          <w:sz w:val="24"/>
          <w:szCs w:val="24"/>
        </w:rPr>
        <w:t>800</w:t>
      </w:r>
      <w:r>
        <w:rPr>
          <w:sz w:val="24"/>
          <w:szCs w:val="24"/>
        </w:rPr>
        <w:t xml:space="preserve"> m² vloeroppervlak per </w:t>
      </w:r>
      <w:r w:rsidR="001B7E0D">
        <w:rPr>
          <w:sz w:val="24"/>
          <w:szCs w:val="24"/>
        </w:rPr>
        <w:t>put</w:t>
      </w:r>
      <w:r>
        <w:rPr>
          <w:sz w:val="24"/>
          <w:szCs w:val="24"/>
        </w:rPr>
        <w:t xml:space="preserve"> (</w:t>
      </w:r>
      <w:r w:rsidR="001B7E0D">
        <w:rPr>
          <w:sz w:val="24"/>
          <w:szCs w:val="24"/>
        </w:rPr>
        <w:t>43.200</w:t>
      </w:r>
      <w:r>
        <w:rPr>
          <w:sz w:val="24"/>
          <w:szCs w:val="24"/>
        </w:rPr>
        <w:t xml:space="preserve"> l/uur).</w:t>
      </w:r>
    </w:p>
    <w:p w:rsidR="00A679D8" w:rsidRPr="008F31F0" w:rsidRDefault="00A679D8">
      <w:pPr>
        <w:rPr>
          <w:sz w:val="24"/>
          <w:szCs w:val="24"/>
        </w:rPr>
      </w:pPr>
      <w:r w:rsidRPr="008F31F0">
        <w:rPr>
          <w:sz w:val="24"/>
          <w:szCs w:val="24"/>
        </w:rPr>
        <w:t xml:space="preserve">De </w:t>
      </w:r>
      <w:r w:rsidR="009169BC">
        <w:rPr>
          <w:sz w:val="24"/>
          <w:szCs w:val="24"/>
        </w:rPr>
        <w:t xml:space="preserve">zandvangputten </w:t>
      </w:r>
      <w:r w:rsidR="002C536A" w:rsidRPr="008F31F0">
        <w:rPr>
          <w:sz w:val="24"/>
          <w:szCs w:val="24"/>
        </w:rPr>
        <w:t xml:space="preserve">worden geplaatst op een </w:t>
      </w:r>
      <w:r w:rsidR="000436F4">
        <w:rPr>
          <w:sz w:val="24"/>
          <w:szCs w:val="24"/>
        </w:rPr>
        <w:t>gestabiliseerde laag zand of een laag schraal beton</w:t>
      </w:r>
      <w:r w:rsidR="002C536A" w:rsidRPr="008F31F0">
        <w:rPr>
          <w:sz w:val="24"/>
          <w:szCs w:val="24"/>
        </w:rPr>
        <w:t>.</w:t>
      </w:r>
    </w:p>
    <w:p w:rsidR="002C536A" w:rsidRPr="008F31F0" w:rsidRDefault="002C536A">
      <w:pPr>
        <w:rPr>
          <w:sz w:val="24"/>
          <w:szCs w:val="24"/>
        </w:rPr>
      </w:pPr>
      <w:r w:rsidRPr="008F31F0">
        <w:rPr>
          <w:sz w:val="24"/>
          <w:szCs w:val="24"/>
        </w:rPr>
        <w:t xml:space="preserve">Betonsterkteklasse </w:t>
      </w:r>
      <w:r w:rsidR="004849FC">
        <w:rPr>
          <w:sz w:val="24"/>
          <w:szCs w:val="24"/>
        </w:rPr>
        <w:t>B</w:t>
      </w:r>
      <w:r w:rsidRPr="008F31F0">
        <w:rPr>
          <w:sz w:val="24"/>
          <w:szCs w:val="24"/>
        </w:rPr>
        <w:t>60 volgens NEN</w:t>
      </w:r>
      <w:r w:rsidR="004849FC">
        <w:rPr>
          <w:sz w:val="24"/>
          <w:szCs w:val="24"/>
        </w:rPr>
        <w:t xml:space="preserve"> 5950.</w:t>
      </w:r>
    </w:p>
    <w:sectPr w:rsidR="002C536A" w:rsidRPr="008F31F0" w:rsidSect="00845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79D8"/>
    <w:rsid w:val="0001126E"/>
    <w:rsid w:val="000436F4"/>
    <w:rsid w:val="0014475F"/>
    <w:rsid w:val="001B7E0D"/>
    <w:rsid w:val="00260865"/>
    <w:rsid w:val="0027513F"/>
    <w:rsid w:val="002C536A"/>
    <w:rsid w:val="002C63DC"/>
    <w:rsid w:val="003F4095"/>
    <w:rsid w:val="0044012D"/>
    <w:rsid w:val="004849FC"/>
    <w:rsid w:val="005C1399"/>
    <w:rsid w:val="0071146B"/>
    <w:rsid w:val="0079639D"/>
    <w:rsid w:val="0081540E"/>
    <w:rsid w:val="00845985"/>
    <w:rsid w:val="008F31F0"/>
    <w:rsid w:val="009169BC"/>
    <w:rsid w:val="009552EB"/>
    <w:rsid w:val="00A679D8"/>
    <w:rsid w:val="00BF2E47"/>
    <w:rsid w:val="00DA52DD"/>
    <w:rsid w:val="00E96495"/>
    <w:rsid w:val="00EB5990"/>
    <w:rsid w:val="00EF33E1"/>
    <w:rsid w:val="00F4333D"/>
    <w:rsid w:val="00F53B78"/>
    <w:rsid w:val="00F9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Boel</dc:creator>
  <cp:lastModifiedBy>j.boel</cp:lastModifiedBy>
  <cp:revision>4</cp:revision>
  <cp:lastPrinted>2013-11-08T08:09:00Z</cp:lastPrinted>
  <dcterms:created xsi:type="dcterms:W3CDTF">2014-04-08T07:25:00Z</dcterms:created>
  <dcterms:modified xsi:type="dcterms:W3CDTF">2014-05-26T16:13:00Z</dcterms:modified>
</cp:coreProperties>
</file>